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228B6" w14:textId="1640826C" w:rsidR="00C82D4D" w:rsidRPr="00C82D4D" w:rsidRDefault="00C82D4D" w:rsidP="00C82D4D">
      <w:pPr>
        <w:jc w:val="center"/>
        <w:rPr>
          <w:b/>
          <w:sz w:val="44"/>
          <w:szCs w:val="44"/>
        </w:rPr>
      </w:pPr>
      <w:r w:rsidRPr="00C82D4D">
        <w:rPr>
          <w:b/>
          <w:sz w:val="44"/>
          <w:szCs w:val="44"/>
        </w:rPr>
        <w:t>Facts &amp; Tips About the CPM Textbook</w:t>
      </w:r>
    </w:p>
    <w:p w14:paraId="1B909F6B" w14:textId="2E285777" w:rsidR="00C82D4D" w:rsidRDefault="00A50147" w:rsidP="00C82D4D">
      <w:pPr>
        <w:jc w:val="center"/>
      </w:pPr>
      <w:r>
        <w:t>(www.cpm.org)</w:t>
      </w:r>
    </w:p>
    <w:p w14:paraId="43D825B4" w14:textId="30B86E26" w:rsidR="00C82D4D" w:rsidRDefault="00C82D4D" w:rsidP="00C82D4D">
      <w:r w:rsidRPr="00C82D4D">
        <w:rPr>
          <w:b/>
          <w:u w:val="single"/>
        </w:rPr>
        <w:t>Symbols &amp; What They Mean</w:t>
      </w:r>
      <w:r>
        <w:t>:</w:t>
      </w:r>
    </w:p>
    <w:p w14:paraId="2E6684CB" w14:textId="77777777" w:rsidR="00C82D4D" w:rsidRDefault="00C82D4D" w:rsidP="00C82D4D"/>
    <w:p w14:paraId="2E01232F" w14:textId="049D7275" w:rsidR="00C82D4D" w:rsidRDefault="00C82D4D" w:rsidP="00C82D4D">
      <w:r>
        <w:t>No Calculator can be used</w:t>
      </w:r>
      <w:r>
        <w:tab/>
      </w:r>
      <w:r>
        <w:tab/>
      </w:r>
      <w:r>
        <w:tab/>
      </w:r>
      <w:r>
        <w:tab/>
        <w:t>Where HW problems will start</w:t>
      </w:r>
      <w:r w:rsidR="00334B96">
        <w:t>…</w:t>
      </w:r>
    </w:p>
    <w:p w14:paraId="7CAF87D4" w14:textId="6C67A9BC" w:rsidR="00C82D4D" w:rsidRDefault="00C82D4D" w:rsidP="00C82D4D">
      <w:r w:rsidRPr="00C82D4D">
        <w:rPr>
          <w:noProof/>
        </w:rPr>
        <w:drawing>
          <wp:anchor distT="0" distB="0" distL="114300" distR="114300" simplePos="0" relativeHeight="251658240" behindDoc="1" locked="0" layoutInCell="1" allowOverlap="1" wp14:anchorId="0D357470" wp14:editId="635ADFE0">
            <wp:simplePos x="0" y="0"/>
            <wp:positionH relativeFrom="column">
              <wp:posOffset>1948307</wp:posOffset>
            </wp:positionH>
            <wp:positionV relativeFrom="paragraph">
              <wp:posOffset>108585</wp:posOffset>
            </wp:positionV>
            <wp:extent cx="4683125" cy="7162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/>
                    <a:stretch/>
                  </pic:blipFill>
                  <pic:spPr bwMode="auto">
                    <a:xfrm>
                      <a:off x="0" y="0"/>
                      <a:ext cx="4683125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(must be </w:t>
      </w:r>
      <w:r w:rsidR="00334B96">
        <w:t>worked out</w:t>
      </w:r>
      <w:r>
        <w:t xml:space="preserve"> by hand)</w:t>
      </w:r>
    </w:p>
    <w:p w14:paraId="354C51F2" w14:textId="49F70BD7" w:rsidR="003C6839" w:rsidRDefault="00C96FFC">
      <w:r w:rsidRPr="00C96FFC">
        <w:rPr>
          <w:noProof/>
        </w:rPr>
        <w:drawing>
          <wp:inline distT="0" distB="0" distL="0" distR="0" wp14:anchorId="4BF0795F" wp14:editId="75A68DBF">
            <wp:extent cx="1068005" cy="1076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1"/>
                    <a:stretch/>
                  </pic:blipFill>
                  <pic:spPr bwMode="auto">
                    <a:xfrm>
                      <a:off x="0" y="0"/>
                      <a:ext cx="1086274" cy="109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B6E4A" w14:textId="77777777" w:rsidR="00C82D4D" w:rsidRDefault="00C82D4D"/>
    <w:p w14:paraId="784241F7" w14:textId="0DA8910B" w:rsidR="00C82D4D" w:rsidRDefault="00334B96">
      <w:r>
        <w:t>__________________________________________________________________________________</w:t>
      </w:r>
    </w:p>
    <w:p w14:paraId="1AB78651" w14:textId="77777777" w:rsidR="00334B96" w:rsidRDefault="00334B96"/>
    <w:p w14:paraId="37102F78" w14:textId="77777777" w:rsidR="008910B6" w:rsidRDefault="008910B6"/>
    <w:p w14:paraId="119C9AE8" w14:textId="0294A103" w:rsidR="00C82D4D" w:rsidRPr="00334B96" w:rsidRDefault="00C82D4D">
      <w:pPr>
        <w:rPr>
          <w:b/>
        </w:rPr>
      </w:pPr>
      <w:r>
        <w:t>Notes Boxes that explain topics</w:t>
      </w:r>
      <w:r w:rsidR="00552104">
        <w:t xml:space="preserve">   </w:t>
      </w:r>
      <w:r w:rsidR="00334B96">
        <w:tab/>
      </w:r>
      <w:r w:rsidR="00552104">
        <w:t xml:space="preserve">            </w:t>
      </w:r>
      <w:r w:rsidR="00334B96">
        <w:t>HW Problems are labeled by “</w:t>
      </w:r>
      <w:r w:rsidR="00334B96" w:rsidRPr="00334B96">
        <w:rPr>
          <w:b/>
        </w:rPr>
        <w:t>Ch</w:t>
      </w:r>
      <w:r w:rsidR="00C402B9">
        <w:rPr>
          <w:b/>
        </w:rPr>
        <w:t xml:space="preserve"> #</w:t>
      </w:r>
      <w:r w:rsidR="00334B96" w:rsidRPr="00334B96">
        <w:rPr>
          <w:b/>
        </w:rPr>
        <w:t xml:space="preserve"> </w:t>
      </w:r>
      <w:r w:rsidR="00334B96">
        <w:rPr>
          <w:b/>
        </w:rPr>
        <w:t>–</w:t>
      </w:r>
      <w:r w:rsidR="00334B96" w:rsidRPr="00334B96">
        <w:rPr>
          <w:b/>
        </w:rPr>
        <w:t xml:space="preserve"> </w:t>
      </w:r>
      <w:r w:rsidR="00334B96">
        <w:rPr>
          <w:b/>
        </w:rPr>
        <w:t xml:space="preserve">Prob. </w:t>
      </w:r>
      <w:r w:rsidR="00334B96" w:rsidRPr="00334B96">
        <w:rPr>
          <w:b/>
        </w:rPr>
        <w:t>#</w:t>
      </w:r>
      <w:r w:rsidR="00334B96">
        <w:rPr>
          <w:b/>
        </w:rPr>
        <w:t>”</w:t>
      </w:r>
    </w:p>
    <w:p w14:paraId="429483AB" w14:textId="7C032C49" w:rsidR="00C82D4D" w:rsidRDefault="00552104">
      <w:r>
        <w:t xml:space="preserve">in more </w:t>
      </w:r>
      <w:r w:rsidR="00334B96">
        <w:t>depth…</w:t>
      </w:r>
      <w:r>
        <w:tab/>
      </w:r>
      <w:r>
        <w:tab/>
      </w:r>
      <w:r>
        <w:tab/>
        <w:t xml:space="preserve">            </w:t>
      </w:r>
      <w:r w:rsidR="00334B96">
        <w:t xml:space="preserve">For example, below is </w:t>
      </w:r>
      <w:r w:rsidR="00334B96" w:rsidRPr="00334B96">
        <w:rPr>
          <w:b/>
        </w:rPr>
        <w:t>Ch. 7</w:t>
      </w:r>
      <w:r w:rsidR="00334B96">
        <w:t xml:space="preserve"> problems </w:t>
      </w:r>
      <w:r w:rsidR="00334B96" w:rsidRPr="00334B96">
        <w:rPr>
          <w:b/>
        </w:rPr>
        <w:t xml:space="preserve">67 </w:t>
      </w:r>
      <w:r w:rsidR="00334B96">
        <w:t xml:space="preserve">and </w:t>
      </w:r>
      <w:r w:rsidR="00334B96" w:rsidRPr="00334B96">
        <w:rPr>
          <w:b/>
        </w:rPr>
        <w:t>68</w:t>
      </w:r>
      <w:r w:rsidR="00334B96">
        <w:t>.</w:t>
      </w:r>
    </w:p>
    <w:p w14:paraId="20E9A4D5" w14:textId="0CA75483" w:rsidR="00C82D4D" w:rsidRDefault="00334B96">
      <w:r w:rsidRPr="00334B96">
        <w:rPr>
          <w:noProof/>
        </w:rPr>
        <w:drawing>
          <wp:anchor distT="0" distB="0" distL="114300" distR="114300" simplePos="0" relativeHeight="251659264" behindDoc="1" locked="0" layoutInCell="1" allowOverlap="1" wp14:anchorId="56D8A2D8" wp14:editId="6CD0A0D9">
            <wp:simplePos x="0" y="0"/>
            <wp:positionH relativeFrom="column">
              <wp:posOffset>2630551</wp:posOffset>
            </wp:positionH>
            <wp:positionV relativeFrom="paragraph">
              <wp:posOffset>156083</wp:posOffset>
            </wp:positionV>
            <wp:extent cx="4179951" cy="648335"/>
            <wp:effectExtent l="0" t="0" r="11430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 r="1"/>
                    <a:stretch/>
                  </pic:blipFill>
                  <pic:spPr bwMode="auto">
                    <a:xfrm>
                      <a:off x="0" y="0"/>
                      <a:ext cx="4179951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4D" w:rsidRPr="00C82D4D">
        <w:rPr>
          <w:noProof/>
        </w:rPr>
        <w:drawing>
          <wp:inline distT="0" distB="0" distL="0" distR="0" wp14:anchorId="2D473FE5" wp14:editId="1E40BE89">
            <wp:extent cx="2149983" cy="896798"/>
            <wp:effectExtent l="25400" t="25400" r="34925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703"/>
                    <a:stretch/>
                  </pic:blipFill>
                  <pic:spPr bwMode="auto">
                    <a:xfrm>
                      <a:off x="0" y="0"/>
                      <a:ext cx="2192980" cy="914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72D02B0B" w14:textId="77777777" w:rsidR="008910B6" w:rsidRDefault="008910B6"/>
    <w:p w14:paraId="6EB22CC2" w14:textId="1B3C810E" w:rsidR="00334B96" w:rsidRDefault="00334B96">
      <w:r>
        <w:t>__________________________________________________________________________________</w:t>
      </w:r>
    </w:p>
    <w:p w14:paraId="4ED6A31D" w14:textId="77777777" w:rsidR="00334B96" w:rsidRDefault="00334B96"/>
    <w:p w14:paraId="4CF51FC2" w14:textId="77777777" w:rsidR="008910B6" w:rsidRDefault="008910B6"/>
    <w:p w14:paraId="304F63E1" w14:textId="17BDB4C1" w:rsidR="00334B96" w:rsidRDefault="00334B96">
      <w:r>
        <w:t xml:space="preserve">Problems labeled with a “ </w:t>
      </w:r>
      <w:r w:rsidR="00440763">
        <w:rPr>
          <w:b/>
        </w:rPr>
        <w:t>CL</w:t>
      </w:r>
      <w:r w:rsidRPr="00334B96">
        <w:rPr>
          <w:b/>
        </w:rPr>
        <w:t xml:space="preserve"> </w:t>
      </w:r>
      <w:r w:rsidRPr="00334B96">
        <w:rPr>
          <w:b/>
          <w:i/>
        </w:rPr>
        <w:t>#</w:t>
      </w:r>
      <w:r>
        <w:t xml:space="preserve"> ” are what we call “closure problems” and they can be found at the end of each chapter.  Closure Problems will always have answers directly in the book a few pages after the closure problems, that way students can check their answers to make sure they are on the right track!</w:t>
      </w:r>
      <w:r w:rsidR="00FC351D">
        <w:t xml:space="preserve">  </w:t>
      </w:r>
      <w:r w:rsidR="00FC351D" w:rsidRPr="00FC351D">
        <w:rPr>
          <w:i/>
        </w:rPr>
        <w:t>(As an example, below are Closure Problems for Chapter 1 # 64-66.)</w:t>
      </w:r>
      <w:r w:rsidR="00FC351D">
        <w:rPr>
          <w:i/>
        </w:rPr>
        <w:t xml:space="preserve">  </w:t>
      </w:r>
      <w:r w:rsidR="00FC351D">
        <w:sym w:font="Wingdings" w:char="F0EA"/>
      </w:r>
    </w:p>
    <w:p w14:paraId="446C05C3" w14:textId="4D704019" w:rsidR="00334B96" w:rsidRDefault="00334B96" w:rsidP="008910B6">
      <w:pPr>
        <w:jc w:val="right"/>
      </w:pPr>
      <w:r>
        <w:t xml:space="preserve">              </w:t>
      </w:r>
      <w:r w:rsidR="008910B6">
        <w:t xml:space="preserve">           </w:t>
      </w:r>
      <w:r w:rsidRPr="00334B96">
        <w:rPr>
          <w:noProof/>
        </w:rPr>
        <w:drawing>
          <wp:inline distT="0" distB="0" distL="0" distR="0" wp14:anchorId="233CF02C" wp14:editId="511FD662">
            <wp:extent cx="5937443" cy="2614960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443" cy="26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77DD" w14:textId="59E6F7FD" w:rsidR="001A3ACA" w:rsidRDefault="001A3ACA" w:rsidP="001A3ACA">
      <w:r>
        <w:lastRenderedPageBreak/>
        <w:t xml:space="preserve">There are also </w:t>
      </w:r>
      <w:r w:rsidRPr="00846B63">
        <w:rPr>
          <w:b/>
        </w:rPr>
        <w:t>Math Vocabulary Boxes</w:t>
      </w:r>
      <w:r>
        <w:t xml:space="preserve"> that </w:t>
      </w:r>
      <w:r w:rsidR="003629C2">
        <w:t>list</w:t>
      </w:r>
      <w:r>
        <w:t xml:space="preserve"> important vocab words and topics for each chapter. These boxes can be found and END of each chapter. </w:t>
      </w:r>
      <w:r w:rsidR="003629C2">
        <w:t xml:space="preserve"> The definitions to these words/topics can be found in both the chapter itself and the index/glossary in the back of the textbook. </w:t>
      </w:r>
      <w:r>
        <w:t xml:space="preserve"> </w:t>
      </w:r>
    </w:p>
    <w:p w14:paraId="019C2305" w14:textId="77777777" w:rsidR="001A3ACA" w:rsidRDefault="001A3ACA" w:rsidP="001A3ACA"/>
    <w:p w14:paraId="12F46283" w14:textId="6D57E2D4" w:rsidR="001A3ACA" w:rsidRDefault="001A3ACA" w:rsidP="001A3ACA">
      <w:r w:rsidRPr="001A3ACA">
        <w:rPr>
          <w:noProof/>
        </w:rPr>
        <w:drawing>
          <wp:inline distT="0" distB="0" distL="0" distR="0" wp14:anchorId="5FA5D2EE" wp14:editId="562F1EC5">
            <wp:extent cx="6309360" cy="3194050"/>
            <wp:effectExtent l="25400" t="25400" r="15240" b="317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94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2CD57" w14:textId="77777777" w:rsidR="00CA408C" w:rsidRDefault="00CA408C" w:rsidP="001A3ACA"/>
    <w:p w14:paraId="3FCC4A50" w14:textId="77777777" w:rsidR="00CA408C" w:rsidRDefault="00CA408C" w:rsidP="001A3ACA"/>
    <w:p w14:paraId="1B4BB263" w14:textId="293648C2" w:rsidR="00CA408C" w:rsidRDefault="00CA408C" w:rsidP="001A3ACA">
      <w:r>
        <w:t xml:space="preserve">Sections for each chapter are labeled using </w:t>
      </w:r>
      <w:r w:rsidRPr="00D26BAA">
        <w:rPr>
          <w:b/>
          <w:u w:val="single"/>
        </w:rPr>
        <w:t>3 Numbers</w:t>
      </w:r>
      <w:r>
        <w:t>.</w:t>
      </w:r>
    </w:p>
    <w:p w14:paraId="43C60EEB" w14:textId="66AF0FFB" w:rsidR="005F02FD" w:rsidRDefault="005F02FD" w:rsidP="001A3ACA">
      <w:r>
        <w:t xml:space="preserve">The first # is the chapter, the second # is the section, and the third # is the part. </w:t>
      </w:r>
    </w:p>
    <w:p w14:paraId="420732D7" w14:textId="6504F543" w:rsidR="00CA408C" w:rsidRDefault="00CA408C" w:rsidP="001A3ACA">
      <w:r>
        <w:t xml:space="preserve">The examples </w:t>
      </w:r>
      <w:r w:rsidR="005F02FD">
        <w:t xml:space="preserve">below </w:t>
      </w:r>
      <w:r>
        <w:t>can be read like this:  “</w:t>
      </w:r>
      <w:r w:rsidRPr="005F02FD">
        <w:rPr>
          <w:b/>
          <w:i/>
        </w:rPr>
        <w:t>Chapter ___ . Section ___ . Part ___ .</w:t>
      </w:r>
      <w:r>
        <w:t>”</w:t>
      </w:r>
    </w:p>
    <w:p w14:paraId="6C678066" w14:textId="77777777" w:rsidR="00CA408C" w:rsidRDefault="00CA408C" w:rsidP="001A3ACA"/>
    <w:p w14:paraId="6BDACF87" w14:textId="77777777" w:rsidR="00CA408C" w:rsidRDefault="00CA408C" w:rsidP="001A3ACA"/>
    <w:p w14:paraId="44585239" w14:textId="29CCCC1A" w:rsidR="00CA408C" w:rsidRPr="00CA408C" w:rsidRDefault="00CA408C" w:rsidP="001A3ACA">
      <w:pPr>
        <w:rPr>
          <w:b/>
        </w:rPr>
      </w:pPr>
      <w:r w:rsidRPr="00CA408C">
        <w:rPr>
          <w:b/>
        </w:rPr>
        <w:t>Chapter 1, Section 1, Part 2</w:t>
      </w:r>
      <w:r>
        <w:rPr>
          <w:b/>
        </w:rPr>
        <w:t>:</w:t>
      </w:r>
    </w:p>
    <w:p w14:paraId="0C725C15" w14:textId="1B2A9181" w:rsidR="00CA408C" w:rsidRDefault="00CA408C" w:rsidP="001A3ACA">
      <w:r w:rsidRPr="00CA408C">
        <w:rPr>
          <w:noProof/>
        </w:rPr>
        <w:drawing>
          <wp:inline distT="0" distB="0" distL="0" distR="0" wp14:anchorId="4B1CD196" wp14:editId="4677A141">
            <wp:extent cx="3883475" cy="76606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3901" cy="7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61B0" w14:textId="77777777" w:rsidR="00CA408C" w:rsidRDefault="00CA408C" w:rsidP="001A3ACA"/>
    <w:p w14:paraId="0A41E675" w14:textId="77777777" w:rsidR="005F02FD" w:rsidRDefault="005F02FD" w:rsidP="001A3ACA"/>
    <w:p w14:paraId="36F6BD6F" w14:textId="00FE6696" w:rsidR="00CA408C" w:rsidRPr="00CA408C" w:rsidRDefault="00CA408C" w:rsidP="001A3ACA">
      <w:pPr>
        <w:rPr>
          <w:b/>
        </w:rPr>
      </w:pPr>
      <w:r>
        <w:rPr>
          <w:b/>
        </w:rPr>
        <w:t>Chapter 1, Section 1, Part 4:</w:t>
      </w:r>
    </w:p>
    <w:p w14:paraId="7B5D0FB0" w14:textId="5983C236" w:rsidR="00CA408C" w:rsidRDefault="00CA408C" w:rsidP="001A3ACA">
      <w:r w:rsidRPr="00CA408C">
        <w:rPr>
          <w:noProof/>
        </w:rPr>
        <w:drawing>
          <wp:inline distT="0" distB="0" distL="0" distR="0" wp14:anchorId="2EBE6E74" wp14:editId="4DAAAA24">
            <wp:extent cx="4349115" cy="7633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007" cy="7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1A4C" w14:textId="77777777" w:rsidR="00CA408C" w:rsidRDefault="00CA408C" w:rsidP="00CA408C">
      <w:pPr>
        <w:rPr>
          <w:b/>
        </w:rPr>
      </w:pPr>
    </w:p>
    <w:p w14:paraId="1D32C530" w14:textId="77777777" w:rsidR="005F02FD" w:rsidRDefault="005F02FD" w:rsidP="00CA408C">
      <w:pPr>
        <w:rPr>
          <w:b/>
        </w:rPr>
      </w:pPr>
    </w:p>
    <w:p w14:paraId="1A433E24" w14:textId="09478E42" w:rsidR="00CA408C" w:rsidRPr="00CA408C" w:rsidRDefault="00CA408C" w:rsidP="001A3ACA">
      <w:pPr>
        <w:rPr>
          <w:b/>
        </w:rPr>
      </w:pPr>
      <w:r>
        <w:rPr>
          <w:b/>
        </w:rPr>
        <w:t>Chapter 3, Section 1, Part 3:</w:t>
      </w:r>
    </w:p>
    <w:p w14:paraId="32E81BE4" w14:textId="05263D68" w:rsidR="00CA408C" w:rsidRDefault="00CA408C" w:rsidP="001A3ACA">
      <w:r w:rsidRPr="00CA408C">
        <w:rPr>
          <w:noProof/>
        </w:rPr>
        <w:drawing>
          <wp:inline distT="0" distB="0" distL="0" distR="0" wp14:anchorId="2A5EDB36" wp14:editId="0F5C8805">
            <wp:extent cx="4126523" cy="894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6560"/>
                    <a:stretch/>
                  </pic:blipFill>
                  <pic:spPr bwMode="auto">
                    <a:xfrm>
                      <a:off x="0" y="0"/>
                      <a:ext cx="4166788" cy="90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3EBCD" w14:textId="77777777" w:rsidR="000C2B35" w:rsidRPr="00A00D42" w:rsidRDefault="000C2B35" w:rsidP="000C2B35">
      <w:pPr>
        <w:jc w:val="center"/>
        <w:rPr>
          <w:b/>
          <w:sz w:val="48"/>
          <w:szCs w:val="48"/>
        </w:rPr>
      </w:pPr>
      <w:r w:rsidRPr="00A00D42">
        <w:rPr>
          <w:b/>
          <w:sz w:val="48"/>
          <w:szCs w:val="48"/>
        </w:rPr>
        <w:lastRenderedPageBreak/>
        <w:t>THE CPM TEXTBOOK</w:t>
      </w:r>
    </w:p>
    <w:p w14:paraId="35EA1AF9" w14:textId="77777777" w:rsidR="000C2B35" w:rsidRPr="00A00D42" w:rsidRDefault="000C2B35" w:rsidP="000C2B35">
      <w:pPr>
        <w:jc w:val="center"/>
        <w:rPr>
          <w:sz w:val="28"/>
          <w:szCs w:val="28"/>
        </w:rPr>
      </w:pPr>
      <w:r w:rsidRPr="00A00D42">
        <w:rPr>
          <w:sz w:val="28"/>
          <w:szCs w:val="28"/>
        </w:rPr>
        <w:t>(you will have a hard copy and you will be able to access it online)</w:t>
      </w:r>
    </w:p>
    <w:p w14:paraId="711993E7" w14:textId="77777777" w:rsidR="000C2B35" w:rsidRDefault="000C2B35" w:rsidP="000C2B35"/>
    <w:p w14:paraId="7D4BEFC3" w14:textId="77777777" w:rsidR="000C2B35" w:rsidRDefault="000C2B35" w:rsidP="000C2B35">
      <w:pPr>
        <w:spacing w:line="360" w:lineRule="auto"/>
      </w:pPr>
      <w:r>
        <w:t>• You can leave your textbook in your locker when you are not using it.</w:t>
      </w:r>
    </w:p>
    <w:p w14:paraId="653A0CF0" w14:textId="77777777" w:rsidR="000C2B35" w:rsidRDefault="000C2B35" w:rsidP="000C2B35">
      <w:pPr>
        <w:spacing w:line="360" w:lineRule="auto"/>
      </w:pPr>
      <w:r>
        <w:t>• If you want to bring your textbook to class with you for when we start homework in class, you can; just make sure your name is written in PEN on the front cover in case you leave it in the room by accident.</w:t>
      </w:r>
    </w:p>
    <w:p w14:paraId="7F0F5230" w14:textId="77777777" w:rsidR="000C2B35" w:rsidRDefault="000C2B35" w:rsidP="000C2B35">
      <w:pPr>
        <w:spacing w:line="360" w:lineRule="auto"/>
      </w:pPr>
      <w:r>
        <w:t>• To access the textbook online (i.e. a digital version) please do the following:</w:t>
      </w:r>
    </w:p>
    <w:p w14:paraId="09D0F713" w14:textId="77777777" w:rsidR="000C2B35" w:rsidRDefault="000C2B35" w:rsidP="000C2B35">
      <w:pPr>
        <w:pStyle w:val="ListParagraph"/>
        <w:numPr>
          <w:ilvl w:val="0"/>
          <w:numId w:val="1"/>
        </w:numPr>
      </w:pPr>
      <w:r>
        <w:t>Open up any web browser</w:t>
      </w:r>
    </w:p>
    <w:p w14:paraId="30A33C4A" w14:textId="77777777" w:rsidR="000C2B35" w:rsidRDefault="000C2B35" w:rsidP="000C2B35">
      <w:pPr>
        <w:pStyle w:val="ListParagraph"/>
        <w:numPr>
          <w:ilvl w:val="0"/>
          <w:numId w:val="1"/>
        </w:numPr>
      </w:pPr>
      <w:r>
        <w:t xml:space="preserve">Go to </w:t>
      </w:r>
      <w:r w:rsidRPr="00671DF6">
        <w:rPr>
          <w:b/>
        </w:rPr>
        <w:t>sso.cpm.org</w:t>
      </w:r>
    </w:p>
    <w:p w14:paraId="014CB90E" w14:textId="77777777" w:rsidR="000C2B35" w:rsidRDefault="000C2B35" w:rsidP="000C2B35">
      <w:pPr>
        <w:pStyle w:val="ListParagraph"/>
        <w:numPr>
          <w:ilvl w:val="0"/>
          <w:numId w:val="1"/>
        </w:numPr>
      </w:pPr>
      <w:r>
        <w:t>This page will pop up, and then you can click the RED “Sign in with Google” button</w:t>
      </w:r>
    </w:p>
    <w:p w14:paraId="7763FD36" w14:textId="26B554DF" w:rsidR="000C2B35" w:rsidRDefault="00CF2979" w:rsidP="000C2B3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4F756" wp14:editId="2AA01519">
                <wp:simplePos x="0" y="0"/>
                <wp:positionH relativeFrom="column">
                  <wp:posOffset>5429250</wp:posOffset>
                </wp:positionH>
                <wp:positionV relativeFrom="paragraph">
                  <wp:posOffset>38100</wp:posOffset>
                </wp:positionV>
                <wp:extent cx="112735" cy="1039547"/>
                <wp:effectExtent l="38100" t="0" r="14605" b="40005"/>
                <wp:wrapNone/>
                <wp:docPr id="14" name="Curved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735" cy="1039547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0AD9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4" o:spid="_x0000_s1026" type="#_x0000_t38" style="position:absolute;margin-left:427.5pt;margin-top:3pt;width:8.9pt;height:81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" adj="10800" strokecolor="black [3200]" strokeweight=".5pt">
                <v:stroke endarrow="block" joinstyle="miter"/>
              </v:shape>
            </w:pict>
          </mc:Fallback>
        </mc:AlternateContent>
      </w:r>
      <w:r w:rsidR="000C2B35">
        <w:t>You will use your school google email and password from MCMS</w:t>
      </w:r>
    </w:p>
    <w:p w14:paraId="51F60A7C" w14:textId="1413B6B6" w:rsidR="000C2B35" w:rsidRDefault="000C2B35" w:rsidP="000C2B35">
      <w:pPr>
        <w:pStyle w:val="ListParagraph"/>
        <w:ind w:left="1080"/>
      </w:pPr>
    </w:p>
    <w:p w14:paraId="66FD24D1" w14:textId="3F9A8A38" w:rsidR="000C2B35" w:rsidRDefault="000C2B35" w:rsidP="000C2B35">
      <w:pPr>
        <w:pStyle w:val="ListParagraph"/>
        <w:ind w:left="1080"/>
        <w:jc w:val="both"/>
      </w:pPr>
      <w:r w:rsidRPr="00671DF6">
        <w:rPr>
          <w:noProof/>
        </w:rPr>
        <w:drawing>
          <wp:inline distT="0" distB="0" distL="0" distR="0" wp14:anchorId="65E3B168" wp14:editId="38FF003D">
            <wp:extent cx="5088834" cy="2815863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750" cy="28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7A43BD" w14:textId="77777777" w:rsidR="000C2B35" w:rsidRDefault="000C2B35" w:rsidP="000C2B35">
      <w:pPr>
        <w:pStyle w:val="ListParagraph"/>
        <w:ind w:left="1080"/>
        <w:jc w:val="both"/>
      </w:pPr>
    </w:p>
    <w:p w14:paraId="25856D06" w14:textId="77777777" w:rsidR="000C2B35" w:rsidRDefault="000C2B35" w:rsidP="000C2B35">
      <w:pPr>
        <w:pStyle w:val="ListParagraph"/>
        <w:numPr>
          <w:ilvl w:val="0"/>
          <w:numId w:val="1"/>
        </w:numPr>
        <w:jc w:val="both"/>
      </w:pPr>
      <w:r>
        <w:t xml:space="preserve">When you are finished, you can logout by going to the left side of your screen under the CPM bridge logo and clicking on “ </w:t>
      </w:r>
      <w:r w:rsidRPr="00C66870">
        <w:rPr>
          <w:b/>
        </w:rPr>
        <w:t>logout ……</w:t>
      </w:r>
      <w:r>
        <w:t xml:space="preserve"> ” </w:t>
      </w:r>
    </w:p>
    <w:p w14:paraId="0AB43DF9" w14:textId="77777777" w:rsidR="000C2B35" w:rsidRDefault="000C2B35" w:rsidP="000C2B35">
      <w:pPr>
        <w:jc w:val="right"/>
      </w:pPr>
    </w:p>
    <w:p w14:paraId="3FBA352D" w14:textId="77777777" w:rsidR="000C2B35" w:rsidRDefault="000C2B35" w:rsidP="000C2B35">
      <w:pPr>
        <w:jc w:val="right"/>
      </w:pPr>
    </w:p>
    <w:p w14:paraId="6596D045" w14:textId="77777777" w:rsidR="000C2B35" w:rsidRDefault="000C2B35" w:rsidP="000C2B35">
      <w:pPr>
        <w:jc w:val="right"/>
      </w:pPr>
    </w:p>
    <w:p w14:paraId="65C0C77F" w14:textId="77777777" w:rsidR="000C2B35" w:rsidRDefault="000C2B35" w:rsidP="000C2B35">
      <w:pPr>
        <w:jc w:val="right"/>
      </w:pPr>
    </w:p>
    <w:p w14:paraId="2FB24A93" w14:textId="77777777" w:rsidR="000C2B35" w:rsidRDefault="000C2B35" w:rsidP="000C2B35">
      <w:pPr>
        <w:jc w:val="center"/>
      </w:pPr>
      <w:r>
        <w:t>If you have trouble logging in throughout the year, please feel free to ask me for help!</w:t>
      </w:r>
    </w:p>
    <w:p w14:paraId="270E6B37" w14:textId="77777777" w:rsidR="000C2B35" w:rsidRDefault="000C2B35" w:rsidP="001A3ACA"/>
    <w:sectPr w:rsidR="000C2B35" w:rsidSect="003A44FA">
      <w:pgSz w:w="12240" w:h="15840"/>
      <w:pgMar w:top="1008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B1271F"/>
    <w:multiLevelType w:val="hybridMultilevel"/>
    <w:tmpl w:val="7D8A7A82"/>
    <w:lvl w:ilvl="0" w:tplc="0976413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FFC"/>
    <w:rsid w:val="000C2B35"/>
    <w:rsid w:val="0010422C"/>
    <w:rsid w:val="001207A2"/>
    <w:rsid w:val="001A3ACA"/>
    <w:rsid w:val="0025037E"/>
    <w:rsid w:val="00334B96"/>
    <w:rsid w:val="003629C2"/>
    <w:rsid w:val="003A44FA"/>
    <w:rsid w:val="003D798C"/>
    <w:rsid w:val="00440763"/>
    <w:rsid w:val="004A0825"/>
    <w:rsid w:val="004D1CD3"/>
    <w:rsid w:val="00552104"/>
    <w:rsid w:val="005C6F3C"/>
    <w:rsid w:val="005F02FD"/>
    <w:rsid w:val="00692C6E"/>
    <w:rsid w:val="00735BB1"/>
    <w:rsid w:val="00846B63"/>
    <w:rsid w:val="008910B6"/>
    <w:rsid w:val="00976F68"/>
    <w:rsid w:val="00A50147"/>
    <w:rsid w:val="00B17A02"/>
    <w:rsid w:val="00B22D8A"/>
    <w:rsid w:val="00C402B9"/>
    <w:rsid w:val="00C709EF"/>
    <w:rsid w:val="00C82D4D"/>
    <w:rsid w:val="00C96FFC"/>
    <w:rsid w:val="00CA408C"/>
    <w:rsid w:val="00CF2979"/>
    <w:rsid w:val="00D26BAA"/>
    <w:rsid w:val="00F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60F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B35"/>
    <w:pPr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Ulloa, Brittany</cp:lastModifiedBy>
  <cp:revision>5</cp:revision>
  <dcterms:created xsi:type="dcterms:W3CDTF">2017-08-02T12:46:00Z</dcterms:created>
  <dcterms:modified xsi:type="dcterms:W3CDTF">2019-08-01T19:23:00Z</dcterms:modified>
</cp:coreProperties>
</file>